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5D" w:rsidRDefault="00343C5D" w:rsidP="00343C5D"/>
    <w:p w:rsidR="000E7508" w:rsidRPr="000E7508" w:rsidRDefault="000E7508" w:rsidP="00343C5D">
      <w:pPr>
        <w:jc w:val="center"/>
        <w:rPr>
          <w:b/>
          <w:sz w:val="28"/>
          <w:szCs w:val="28"/>
        </w:rPr>
      </w:pPr>
      <w:r w:rsidRPr="000E7508">
        <w:rPr>
          <w:b/>
          <w:sz w:val="28"/>
          <w:szCs w:val="28"/>
        </w:rPr>
        <w:t xml:space="preserve">Napóra </w:t>
      </w:r>
      <w:r w:rsidR="00343C5D" w:rsidRPr="000E7508">
        <w:rPr>
          <w:b/>
          <w:sz w:val="28"/>
          <w:szCs w:val="28"/>
        </w:rPr>
        <w:t>tervezés és készítés saját kezűleg</w:t>
      </w:r>
      <w:r w:rsidR="00F16B95" w:rsidRPr="000E7508">
        <w:rPr>
          <w:b/>
          <w:sz w:val="28"/>
          <w:szCs w:val="28"/>
        </w:rPr>
        <w:t xml:space="preserve"> </w:t>
      </w:r>
    </w:p>
    <w:p w:rsidR="00343C5D" w:rsidRPr="000E7508" w:rsidRDefault="000E7508" w:rsidP="00343C5D">
      <w:pPr>
        <w:jc w:val="center"/>
        <w:rPr>
          <w:i/>
        </w:rPr>
      </w:pPr>
      <w:r w:rsidRPr="000E7508">
        <w:rPr>
          <w:i/>
        </w:rPr>
        <w:t>Ú</w:t>
      </w:r>
      <w:r w:rsidR="00F16B95" w:rsidRPr="000E7508">
        <w:rPr>
          <w:i/>
        </w:rPr>
        <w:t>j szolgáltatás és szemlélet, ami közelebb visz a kozmoszhoz</w:t>
      </w:r>
    </w:p>
    <w:p w:rsidR="00F16B95" w:rsidRDefault="00F16B95" w:rsidP="00343C5D">
      <w:pPr>
        <w:jc w:val="center"/>
      </w:pPr>
    </w:p>
    <w:p w:rsidR="00F16B95" w:rsidRPr="000E7508" w:rsidRDefault="00F16B95" w:rsidP="000E7508">
      <w:pPr>
        <w:jc w:val="both"/>
        <w:rPr>
          <w:b/>
        </w:rPr>
      </w:pPr>
      <w:r w:rsidRPr="000E7508">
        <w:rPr>
          <w:b/>
        </w:rPr>
        <w:t>Új szolgáltatást fejlesztett ki a győri illetőségű Solarius Kft., amelynek segítségével mindenki tervezhet és telepíthet magának egyedi napórát. Tamási Pál, a cég ügyvezetője tevékenységével szemléletformáló missziót is szeretne betölteni.</w:t>
      </w:r>
    </w:p>
    <w:p w:rsidR="00343C5D" w:rsidRDefault="00343C5D" w:rsidP="00343C5D"/>
    <w:p w:rsidR="00343C5D" w:rsidRDefault="000E7508" w:rsidP="000E7508">
      <w:pPr>
        <w:jc w:val="both"/>
      </w:pPr>
      <w:r>
        <w:t>„</w:t>
      </w:r>
      <w:r w:rsidR="00343C5D">
        <w:t xml:space="preserve">Munkám célja, hogy ráirányítsam a figyelmet egy olyan eszközre, amely nagy </w:t>
      </w:r>
      <w:r w:rsidR="00A94F12">
        <w:t>lehetőséget jelent gyermekek és felnőttek természet- és környezettudatos szemléletmódjának alakításában, épített környezetünk gazdagításában. Ez az eszköz a napóra, mely reneszánszát éli világszerte és hazánkban is biztató jelek mutatkoznak a napórák elterjedésébe</w:t>
      </w:r>
      <w:r w:rsidR="00F06AD6">
        <w:t>n. A</w:t>
      </w:r>
      <w:r w:rsidR="00A94F12">
        <w:t>hhoz, hogy ez az eszköz valóbana mélyebb csillagászati ismereteket nélkülözők számára is érthető, használható, ugyanakkor vonzó legyen</w:t>
      </w:r>
      <w:r w:rsidR="00F06AD6">
        <w:t xml:space="preserve"> a bevonás nyilvánvaló eszközét használtam. A napóra tulajdonosa legyen része a folyamatnak és az alkotás és megfigyelés saját élménye eredményezzen szemléletbeli változást és tanulást.</w:t>
      </w:r>
      <w:r>
        <w:t>”- foglalja össze a lényeget a fejlesztő.</w:t>
      </w:r>
    </w:p>
    <w:p w:rsidR="00343C5D" w:rsidRDefault="00343C5D" w:rsidP="000E7508">
      <w:pPr>
        <w:jc w:val="both"/>
      </w:pPr>
      <w:r>
        <w:t>Az érdeklődő a SOLARIUS web lapján megismerheti a napórát, annak működési módját, mondanivalóját a ma embere számára. Különböző méreteket és kivitelezési lehetőséget magába foglaló modellek közül választhat, interaktív módon részt vesz azok testreszabásában. Megrendelés után egységcsomag formájában kapja kézhez a napórát. A telepítés, használat a felhasználó feladata, de ehhez részletes instrukciókat, praktikus eszközöket, "okos készülékeken</w:t>
      </w:r>
      <w:r w:rsidR="000E7508">
        <w:t>" elérhető applikációkat ajánl a cég</w:t>
      </w:r>
      <w:r>
        <w:t>.</w:t>
      </w:r>
    </w:p>
    <w:p w:rsidR="00343C5D" w:rsidRDefault="00343C5D" w:rsidP="000E7508">
      <w:pPr>
        <w:jc w:val="both"/>
      </w:pPr>
      <w:r>
        <w:t>A napóra tervezés és készítés a felhasználók különböző rétegeinek mást és mást jelenthet: esztétikai örömöt, saját tapasztalaton alapuló, játékos tanulási lehetőséget, értékteremtő szabadidős tevékenységet. A bevonódás mértéke különböző lehet: a napórák világa iránt érdeklődő, jó műszaki vagy művészi kompetenciákkal rendelkező felhasználó önállóan is dolgozhat</w:t>
      </w:r>
      <w:r w:rsidR="00F06AD6">
        <w:t xml:space="preserve"> a telepítésen, sőt az ajánlott napórát ki is egészítheti, díszítheti kétkezi munkájával</w:t>
      </w:r>
      <w:r>
        <w:t>, míg más felhasználó azonnali használatra kész napórát rendelhet. Az egyéni felhasználáson túl a SOLARIUS napórának szerepe lehet az iskolai oktatásban, a tematikájában kapcsolódó témák demonstrálása során. Számos példa van már arra is, hogy a napóra kis közösségi és nyilvános terek, parkok esztétikai és tudományos szempontból is értékes eleme.</w:t>
      </w:r>
    </w:p>
    <w:p w:rsidR="00343C5D" w:rsidRDefault="00343C5D" w:rsidP="000E7508">
      <w:pPr>
        <w:jc w:val="both"/>
      </w:pPr>
      <w:r>
        <w:t xml:space="preserve">A három mérettartományban </w:t>
      </w:r>
      <w:r w:rsidR="00E507D9">
        <w:t>(kerti, balkon, asztali) elkészült modellek egyike olyan, más konstrukciókban nem található egyedi megoldásokkal rendelkez</w:t>
      </w:r>
      <w:r w:rsidR="000E7508">
        <w:t>ik, hogy használati mintaoltalmat kapott</w:t>
      </w:r>
      <w:r w:rsidR="00A94F12">
        <w:t>.</w:t>
      </w:r>
    </w:p>
    <w:p w:rsidR="00F06AD6" w:rsidRDefault="00F06AD6" w:rsidP="000E7508">
      <w:pPr>
        <w:jc w:val="both"/>
      </w:pPr>
      <w:r>
        <w:t xml:space="preserve">A rövidesen induló web lap </w:t>
      </w:r>
      <w:hyperlink r:id="rId6" w:history="1">
        <w:r w:rsidRPr="000112BC">
          <w:rPr>
            <w:rStyle w:val="Hiperhivatkozs"/>
          </w:rPr>
          <w:t>www.solarius.hu</w:t>
        </w:r>
      </w:hyperlink>
      <w:r>
        <w:t xml:space="preserve"> címmel nemcsak a termék kiválasztásának és megvásárlásának színtere kíván lenni, hanem a napórák világához közvetlenül vagy közvetve kapcsolódó témák publikálásának és megvitatásának fóruma is.</w:t>
      </w:r>
      <w:bookmarkStart w:id="0" w:name="_GoBack"/>
      <w:bookmarkEnd w:id="0"/>
    </w:p>
    <w:p w:rsidR="000E7508" w:rsidRDefault="000E7508" w:rsidP="000E7508">
      <w:pPr>
        <w:jc w:val="both"/>
      </w:pPr>
    </w:p>
    <w:p w:rsidR="000E7508" w:rsidRDefault="000E7508" w:rsidP="000E7508">
      <w:pPr>
        <w:jc w:val="both"/>
      </w:pPr>
      <w:r>
        <w:t>További információ: Tamási Pál, 30/9561407</w:t>
      </w:r>
    </w:p>
    <w:p w:rsidR="0004240A" w:rsidRDefault="0004240A" w:rsidP="000E7508">
      <w:pPr>
        <w:jc w:val="both"/>
      </w:pPr>
    </w:p>
    <w:sectPr w:rsidR="0004240A" w:rsidSect="00AC2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B0C83"/>
    <w:multiLevelType w:val="hybridMultilevel"/>
    <w:tmpl w:val="6CC8CF2A"/>
    <w:lvl w:ilvl="0" w:tplc="5BA2CB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3C5D"/>
    <w:rsid w:val="0004240A"/>
    <w:rsid w:val="000B4E1D"/>
    <w:rsid w:val="000E7508"/>
    <w:rsid w:val="001F7C8C"/>
    <w:rsid w:val="00343C5D"/>
    <w:rsid w:val="003C5ECA"/>
    <w:rsid w:val="00A94F12"/>
    <w:rsid w:val="00AC2623"/>
    <w:rsid w:val="00E30585"/>
    <w:rsid w:val="00E507D9"/>
    <w:rsid w:val="00F06AD6"/>
    <w:rsid w:val="00F1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26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06AD6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16B95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0E7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lariu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5A148-191D-48D5-AEC4-911CEE4F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Tamási Pál</dc:creator>
  <cp:lastModifiedBy>szabina.csiszar</cp:lastModifiedBy>
  <cp:revision>2</cp:revision>
  <dcterms:created xsi:type="dcterms:W3CDTF">2014-09-26T09:43:00Z</dcterms:created>
  <dcterms:modified xsi:type="dcterms:W3CDTF">2014-09-26T09:43:00Z</dcterms:modified>
</cp:coreProperties>
</file>